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94" w:rsidRPr="003E11C1" w:rsidRDefault="00452DAB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w klasie</w:t>
      </w:r>
      <w:bookmarkStart w:id="0" w:name="_GoBack"/>
      <w:bookmarkEnd w:id="0"/>
      <w:r w:rsidR="00366694" w:rsidRPr="003E11C1">
        <w:rPr>
          <w:rFonts w:ascii="Times New Roman" w:hAnsi="Times New Roman"/>
          <w:b/>
          <w:sz w:val="28"/>
          <w:szCs w:val="28"/>
        </w:rPr>
        <w:t xml:space="preserve"> pierwszej</w:t>
      </w:r>
    </w:p>
    <w:p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</w:t>
            </w:r>
            <w:r w:rsidRPr="003E11C1">
              <w:rPr>
                <w:rFonts w:ascii="Times New Roman" w:hAnsi="Times New Roman"/>
              </w:rPr>
              <w:lastRenderedPageBreak/>
              <w:t>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</w:t>
            </w:r>
            <w:r w:rsidRPr="003E11C1">
              <w:rPr>
                <w:sz w:val="22"/>
                <w:szCs w:val="22"/>
              </w:rPr>
              <w:lastRenderedPageBreak/>
              <w:t xml:space="preserve">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lastRenderedPageBreak/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</w:t>
            </w:r>
            <w:r w:rsidRPr="003E11C1">
              <w:rPr>
                <w:sz w:val="22"/>
                <w:szCs w:val="22"/>
              </w:rPr>
              <w:lastRenderedPageBreak/>
              <w:t xml:space="preserve">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52DAB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4ECB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6B5F-1E60-4D8A-BC8C-807D2941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13685</Words>
  <Characters>82113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Uczeń</cp:lastModifiedBy>
  <cp:revision>3</cp:revision>
  <cp:lastPrinted>2017-04-24T17:54:00Z</cp:lastPrinted>
  <dcterms:created xsi:type="dcterms:W3CDTF">2020-10-21T09:32:00Z</dcterms:created>
  <dcterms:modified xsi:type="dcterms:W3CDTF">2022-09-06T08:50:00Z</dcterms:modified>
</cp:coreProperties>
</file>